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04" w:rsidRDefault="00E76704" w:rsidP="00E76704">
      <w:pPr>
        <w:spacing w:before="120" w:after="280" w:afterAutospacing="1"/>
        <w:jc w:val="center"/>
      </w:pPr>
      <w:bookmarkStart w:id="0" w:name="chuong_phuluc_1_name"/>
      <w:r>
        <w:rPr>
          <w:lang w:val="vi-VN"/>
        </w:rPr>
        <w:t>MẪU PHIẾU ĐÁNH GIÁ VÀ PHÂN LOẠI CÁN BỘ, CÔNG CHỨC, VIÊN CHỨC</w:t>
      </w:r>
      <w:bookmarkEnd w:id="0"/>
      <w:r>
        <w:rPr>
          <w:lang w:val="vi-VN"/>
        </w:rPr>
        <w:br/>
      </w:r>
      <w:r>
        <w:rPr>
          <w:i/>
          <w:iCs/>
          <w:lang w:val="vi-VN"/>
        </w:rPr>
        <w:t xml:space="preserve">(Ban hành kèm theo Nghị định số 56/2015/NĐ-CP ngày 09 </w:t>
      </w:r>
      <w:r>
        <w:rPr>
          <w:i/>
          <w:iCs/>
          <w:shd w:val="solid" w:color="FFFFFF" w:fill="auto"/>
          <w:lang w:val="vi-VN"/>
        </w:rPr>
        <w:t>tháng</w:t>
      </w:r>
      <w:r>
        <w:rPr>
          <w:i/>
          <w:iCs/>
          <w:lang w:val="vi-VN"/>
        </w:rPr>
        <w:t xml:space="preserve"> 6 năm 2015 của Chính phủ về đánh giá và phân loại cán bộ, công chức, viên chức)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1. Phiếu đánh giá và phân loại cán bộ (Mẫu số 01).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2. Phiếu đánh giá và phân loại công chức (Mẫu số 02).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3. Phiếu đánh giá và phân loại viên chức (Mẫu số 03).</w:t>
      </w:r>
    </w:p>
    <w:p w:rsidR="00E76704" w:rsidRDefault="00E76704" w:rsidP="00E76704">
      <w:pPr>
        <w:spacing w:before="120" w:after="280" w:afterAutospacing="1"/>
        <w:jc w:val="right"/>
      </w:pPr>
      <w:r>
        <w:rPr>
          <w:b/>
          <w:bCs/>
          <w:lang w:val="vi-VN"/>
        </w:rPr>
        <w:t> </w:t>
      </w:r>
    </w:p>
    <w:p w:rsidR="00E76704" w:rsidRDefault="00E76704" w:rsidP="00E76704">
      <w:pPr>
        <w:spacing w:before="120" w:after="280" w:afterAutospacing="1"/>
        <w:jc w:val="right"/>
      </w:pPr>
      <w:r>
        <w:rPr>
          <w:b/>
          <w:bCs/>
        </w:rPr>
        <w:t>Mẫu số 01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62"/>
        <w:gridCol w:w="5494"/>
      </w:tblGrid>
      <w:tr w:rsidR="00E76704" w:rsidTr="003F2EA2">
        <w:trPr>
          <w:trHeight w:val="288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  <w:jc w:val="center"/>
            </w:pPr>
            <w:r>
              <w:rPr>
                <w:b/>
                <w:bCs/>
              </w:rPr>
              <w:t>Tên cơ quan,</w:t>
            </w:r>
            <w:r>
              <w:rPr>
                <w:b/>
                <w:bCs/>
              </w:rPr>
              <w:br/>
              <w:t>tổ chức, đơn vị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</w:tbl>
    <w:p w:rsidR="00E76704" w:rsidRDefault="00E76704" w:rsidP="00E76704">
      <w:pPr>
        <w:spacing w:before="120" w:after="280" w:afterAutospacing="1"/>
      </w:pPr>
      <w:r>
        <w:rPr>
          <w:lang w:val="vi-VN"/>
        </w:rPr>
        <w:t> </w:t>
      </w:r>
    </w:p>
    <w:p w:rsidR="00E76704" w:rsidRDefault="00E76704" w:rsidP="00E76704">
      <w:pPr>
        <w:spacing w:before="120" w:after="280" w:afterAutospacing="1"/>
        <w:jc w:val="center"/>
      </w:pPr>
      <w:r>
        <w:rPr>
          <w:b/>
          <w:bCs/>
          <w:lang w:val="vi-VN"/>
        </w:rPr>
        <w:t>PHIẾU ĐÁNH GIÁ VÀ PHÂN LOẠI CÁN BỘ</w:t>
      </w:r>
    </w:p>
    <w:p w:rsidR="00E76704" w:rsidRDefault="00E76704" w:rsidP="00E76704">
      <w:pPr>
        <w:spacing w:before="120" w:after="280" w:afterAutospacing="1"/>
        <w:jc w:val="center"/>
      </w:pPr>
      <w:r>
        <w:rPr>
          <w:b/>
          <w:bCs/>
          <w:lang w:val="vi-VN"/>
        </w:rPr>
        <w:t>Năm 20...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Họ và tên: 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Chức vụ, chức danh: 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Cơ quan công tác: 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Hệ số lương: 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b/>
          <w:bCs/>
          <w:lang w:val="vi-VN"/>
        </w:rPr>
        <w:t>I. TỰ ĐÁNH GIÁ KẾT QUẢ CÔNG TÁC, TU DƯỠNG, RÈN LUYỆN CỦA CÁN BỘ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1. Chấp hành đường lối, chủ trương, chính sách của Đảng và pháp luật của Nhà nước: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2. Phẩm chất chính trị, đạo đức, lối sống, tác phong và lề lối làm việc: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3. Năng lực lãnh đạo, điều hành, tổ chức thực hiện nhiệm vụ: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4. Tinh thần trách nhiệm trong công tác: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shd w:val="solid" w:color="FFFFFF" w:fill="auto"/>
          <w:lang w:val="vi-VN"/>
        </w:rPr>
        <w:t>5. Kết quả</w:t>
      </w:r>
      <w:r>
        <w:rPr>
          <w:lang w:val="vi-VN"/>
        </w:rPr>
        <w:t xml:space="preserve"> thực hiện nhiệm vụ được giao: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b/>
          <w:bCs/>
          <w:lang w:val="vi-VN"/>
        </w:rPr>
        <w:lastRenderedPageBreak/>
        <w:t>II. TỰ ĐÁNH GIÁ, PHÂN LOẠI CỦA CÁN BỘ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1. Đánh giá ưu, nhược điểm: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2. Phân loại đánh giá:</w:t>
      </w:r>
    </w:p>
    <w:p w:rsidR="00E76704" w:rsidRDefault="00E76704" w:rsidP="00E76704">
      <w:pPr>
        <w:spacing w:before="120" w:after="280" w:afterAutospacing="1"/>
      </w:pPr>
      <w:r>
        <w:rPr>
          <w:i/>
          <w:iCs/>
          <w:lang w:val="vi-VN"/>
        </w:rPr>
        <w:t xml:space="preserve">(Phân loại đánh giá theo 1 trong 4 mức sau: Hoàn thành xuất sắc nhiệm vụ; hoàn thành tốt nhiệm vụ; hoàn thành nhiệm vụ nhưng còn hạn chế </w:t>
      </w:r>
      <w:r>
        <w:rPr>
          <w:i/>
          <w:iCs/>
          <w:shd w:val="solid" w:color="FFFFFF" w:fill="auto"/>
          <w:lang w:val="vi-VN"/>
        </w:rPr>
        <w:t>về</w:t>
      </w:r>
      <w:r>
        <w:rPr>
          <w:i/>
          <w:iCs/>
          <w:lang w:val="vi-VN"/>
        </w:rPr>
        <w:t xml:space="preserve"> năng lực; không hoàn thành nhiệm vụ)</w:t>
      </w:r>
    </w:p>
    <w:p w:rsidR="00E76704" w:rsidRDefault="00E76704" w:rsidP="00E76704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E76704" w:rsidTr="003F2EA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  <w:jc w:val="center"/>
            </w:pPr>
            <w:r>
              <w:rPr>
                <w:i/>
                <w:iCs/>
              </w:rPr>
              <w:t>Ngày....</w:t>
            </w:r>
            <w:r>
              <w:rPr>
                <w:i/>
                <w:iCs/>
                <w:shd w:val="solid" w:color="FFFFFF" w:fill="auto"/>
              </w:rPr>
              <w:t>tháng</w:t>
            </w:r>
            <w:r>
              <w:rPr>
                <w:i/>
                <w:iCs/>
              </w:rPr>
              <w:t>....năm 20...</w:t>
            </w:r>
            <w:r>
              <w:br/>
            </w:r>
            <w:r>
              <w:rPr>
                <w:b/>
                <w:bCs/>
              </w:rPr>
              <w:t>Cán bộ tự đánh giá</w:t>
            </w:r>
            <w:r>
              <w:br/>
            </w:r>
            <w:r>
              <w:rPr>
                <w:i/>
                <w:iCs/>
              </w:rPr>
              <w:t>(ký tên, ghi rõ họ tên)</w:t>
            </w:r>
          </w:p>
        </w:tc>
      </w:tr>
    </w:tbl>
    <w:p w:rsidR="00E76704" w:rsidRDefault="00E76704" w:rsidP="00E76704">
      <w:pPr>
        <w:spacing w:before="120" w:after="280" w:afterAutospacing="1"/>
      </w:pPr>
      <w:r>
        <w:rPr>
          <w:lang w:val="vi-VN"/>
        </w:rPr>
        <w:t> </w:t>
      </w:r>
    </w:p>
    <w:p w:rsidR="00E76704" w:rsidRDefault="00E76704" w:rsidP="00E76704">
      <w:pPr>
        <w:spacing w:before="120" w:after="280" w:afterAutospacing="1"/>
      </w:pPr>
      <w:r>
        <w:rPr>
          <w:b/>
          <w:bCs/>
          <w:lang w:val="vi-VN"/>
        </w:rPr>
        <w:t>III. Ý KIẾN CỦA TẬP THỂ LÃNH ĐẠO CƠ QUAN NƠI CÁN BỘ CÔNG TÁC</w:t>
      </w:r>
    </w:p>
    <w:p w:rsidR="00E76704" w:rsidRDefault="00E76704" w:rsidP="00E76704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E76704" w:rsidTr="003F2EA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  <w:jc w:val="center"/>
            </w:pPr>
            <w:r>
              <w:rPr>
                <w:i/>
                <w:iCs/>
              </w:rPr>
              <w:t>Ngày....</w:t>
            </w:r>
            <w:r>
              <w:rPr>
                <w:i/>
                <w:iCs/>
                <w:shd w:val="solid" w:color="FFFFFF" w:fill="auto"/>
              </w:rPr>
              <w:t>tháng</w:t>
            </w:r>
            <w:r>
              <w:rPr>
                <w:i/>
                <w:iCs/>
              </w:rPr>
              <w:t>....năm 20...</w:t>
            </w:r>
            <w:r>
              <w:br/>
            </w:r>
            <w:r>
              <w:rPr>
                <w:b/>
                <w:bCs/>
              </w:rPr>
              <w:t>Đại diện lãnh đạo cơ quan</w:t>
            </w:r>
            <w:r>
              <w:br/>
            </w:r>
            <w:r>
              <w:rPr>
                <w:i/>
                <w:iCs/>
              </w:rPr>
              <w:t>(ký tên, ghi rõ họ tên)</w:t>
            </w:r>
          </w:p>
        </w:tc>
      </w:tr>
    </w:tbl>
    <w:p w:rsidR="00E76704" w:rsidRDefault="00E76704" w:rsidP="00E76704">
      <w:pPr>
        <w:spacing w:before="120" w:after="280" w:afterAutospacing="1"/>
      </w:pPr>
      <w:r>
        <w:rPr>
          <w:lang w:val="vi-VN"/>
        </w:rPr>
        <w:t> </w:t>
      </w:r>
    </w:p>
    <w:p w:rsidR="00E76704" w:rsidRDefault="00E76704" w:rsidP="00E76704">
      <w:pPr>
        <w:spacing w:before="120" w:after="280" w:afterAutospacing="1"/>
      </w:pPr>
      <w:r>
        <w:rPr>
          <w:b/>
          <w:bCs/>
          <w:shd w:val="solid" w:color="FFFFFF" w:fill="auto"/>
          <w:lang w:val="vi-VN"/>
        </w:rPr>
        <w:t>IV. KẾT QUẢ ĐÁNH GIÁ, PHÂN LOẠI CÁN BỘ CỦA CẤP CÓ THẨM QUYỀN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1. Nhận xét ưu, nhược điểm: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2. Kết quả đánh giá, phân loại cán bộ:</w:t>
      </w:r>
    </w:p>
    <w:p w:rsidR="00E76704" w:rsidRDefault="00E76704" w:rsidP="00E76704">
      <w:pPr>
        <w:spacing w:before="120" w:after="280" w:afterAutospacing="1"/>
      </w:pPr>
      <w:r>
        <w:rPr>
          <w:i/>
          <w:iCs/>
          <w:lang w:val="vi-VN"/>
        </w:rPr>
        <w:t xml:space="preserve">(Phân loại đánh giá theo 1 trong 4 loại sau: Hoàn thành xuất sắc nhiệm vụ; hoàn thành tốt nhiệm vụ; hoàn thành nhiệm vụ nhưng còn hạn chế </w:t>
      </w:r>
      <w:r>
        <w:rPr>
          <w:i/>
          <w:iCs/>
          <w:shd w:val="solid" w:color="FFFFFF" w:fill="auto"/>
          <w:lang w:val="vi-VN"/>
        </w:rPr>
        <w:t>về</w:t>
      </w:r>
      <w:r>
        <w:rPr>
          <w:i/>
          <w:iCs/>
          <w:lang w:val="vi-VN"/>
        </w:rPr>
        <w:t xml:space="preserve"> năng lực; không hoàn thành nhiệm vụ).</w:t>
      </w:r>
    </w:p>
    <w:p w:rsidR="00E76704" w:rsidRDefault="00E76704" w:rsidP="00E76704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E76704" w:rsidTr="003F2EA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</w:pPr>
            <w:r>
              <w:lastRenderedPageBreak/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  <w:jc w:val="center"/>
            </w:pPr>
            <w:r>
              <w:rPr>
                <w:i/>
                <w:iCs/>
              </w:rPr>
              <w:t>Ngày....</w:t>
            </w:r>
            <w:r>
              <w:rPr>
                <w:i/>
                <w:iCs/>
                <w:shd w:val="solid" w:color="FFFFFF" w:fill="auto"/>
              </w:rPr>
              <w:t>tháng</w:t>
            </w:r>
            <w:r>
              <w:rPr>
                <w:i/>
                <w:iCs/>
              </w:rPr>
              <w:t>....năm 20...</w:t>
            </w:r>
            <w:r>
              <w:br/>
            </w:r>
            <w:r>
              <w:rPr>
                <w:b/>
                <w:bCs/>
              </w:rPr>
              <w:t>Đại diện cấp có thẩm quyền</w:t>
            </w:r>
            <w:r>
              <w:br/>
            </w:r>
            <w:r>
              <w:rPr>
                <w:i/>
                <w:iCs/>
              </w:rPr>
              <w:t>(ký tên, ghi rõ họ tên, đóng dấu)</w:t>
            </w:r>
          </w:p>
        </w:tc>
      </w:tr>
    </w:tbl>
    <w:p w:rsidR="00E76704" w:rsidRDefault="00E76704" w:rsidP="00E76704">
      <w:pPr>
        <w:spacing w:before="120" w:after="280" w:afterAutospacing="1"/>
      </w:pPr>
      <w:r>
        <w:rPr>
          <w:lang w:val="vi-VN"/>
        </w:rPr>
        <w:t> </w:t>
      </w: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Pr="00CA28D6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  <w:jc w:val="right"/>
      </w:pPr>
      <w:r>
        <w:rPr>
          <w:b/>
          <w:bCs/>
        </w:rPr>
        <w:t>Mẫu số 02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62"/>
        <w:gridCol w:w="5494"/>
      </w:tblGrid>
      <w:tr w:rsidR="00E76704" w:rsidTr="003F2EA2">
        <w:trPr>
          <w:trHeight w:val="288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  <w:jc w:val="center"/>
            </w:pPr>
            <w:r>
              <w:rPr>
                <w:b/>
                <w:bCs/>
              </w:rPr>
              <w:t>PHÒNG GIÁO DỤC VÀ ĐÀO TẠO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</w:tbl>
    <w:p w:rsidR="00E76704" w:rsidRDefault="00E76704" w:rsidP="00E76704">
      <w:pPr>
        <w:spacing w:before="120" w:after="280" w:afterAutospacing="1"/>
      </w:pPr>
      <w:r>
        <w:rPr>
          <w:lang w:val="vi-VN"/>
        </w:rPr>
        <w:t> </w:t>
      </w:r>
    </w:p>
    <w:p w:rsidR="00E76704" w:rsidRDefault="00E76704" w:rsidP="00E76704">
      <w:pPr>
        <w:spacing w:before="120" w:after="280" w:afterAutospacing="1"/>
        <w:jc w:val="center"/>
      </w:pPr>
      <w:r>
        <w:rPr>
          <w:b/>
          <w:bCs/>
          <w:lang w:val="vi-VN"/>
        </w:rPr>
        <w:t>PHIẾU ĐÁNH GIÁ VÀ PHÂN LOẠI CÔNG CHỨC</w:t>
      </w:r>
    </w:p>
    <w:p w:rsidR="00E76704" w:rsidRDefault="00E76704" w:rsidP="00E76704">
      <w:pPr>
        <w:spacing w:before="120" w:after="280" w:afterAutospacing="1"/>
        <w:jc w:val="center"/>
      </w:pPr>
      <w:r>
        <w:rPr>
          <w:b/>
          <w:bCs/>
          <w:lang w:val="vi-VN"/>
        </w:rPr>
        <w:lastRenderedPageBreak/>
        <w:t>Năm 20...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Họ và tên: ........................................................................................................................  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Chức vụ, chức danh: 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Đơn vị công tác: 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Ngạch công chức: ……………. Bậc:………………… Hệ số lương: 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b/>
          <w:bCs/>
          <w:lang w:val="vi-VN"/>
        </w:rPr>
        <w:t>I. TỰ ĐÁNH GIÁ KẾT QUẢ CÔNG TÁC, TU DƯỠNG, RÈN LUYỆN CỦA CÔNG CHỨC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1. Chấp hành đường lối, chủ trương, chính sách của Đảng và pháp luật của Nhà nước: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2. Phẩm chất chính trị, đạo đức, lối sống, tác phong và lề lối làm việc: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3. Năng lực, trình độ chuyên môn, nghiệp vụ: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4. Tiến độ và kết quả thực hiện nhiệm vụ: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5. Tinh thần trách nhiệm và phối hợp trong thực hiện nhiệm vụ: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6. Thái độ phục vụ nhân dân: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b/>
          <w:bCs/>
          <w:lang w:val="vi-VN"/>
        </w:rPr>
        <w:t>PHẦN DÀNH RIÊNG CHO CÔNG CHỨC LÃNH ĐẠO, QUẢN LÝ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7. Kết quả hoạt động của cơ quan, tổ chức, đơn vị được giao lãnh đạo, quản lý: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8. Năng lực lãnh đạo, quản lý: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9. Năng lực </w:t>
      </w:r>
      <w:r>
        <w:rPr>
          <w:shd w:val="solid" w:color="FFFFFF" w:fill="auto"/>
          <w:lang w:val="vi-VN"/>
        </w:rPr>
        <w:t>tập hợp</w:t>
      </w:r>
      <w:r>
        <w:rPr>
          <w:lang w:val="vi-VN"/>
        </w:rPr>
        <w:t xml:space="preserve">, đoàn </w:t>
      </w:r>
      <w:r>
        <w:rPr>
          <w:shd w:val="solid" w:color="FFFFFF" w:fill="auto"/>
          <w:lang w:val="vi-VN"/>
        </w:rPr>
        <w:t>kết</w:t>
      </w:r>
      <w:r>
        <w:rPr>
          <w:lang w:val="vi-VN"/>
        </w:rPr>
        <w:t xml:space="preserve"> công chức: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b/>
          <w:bCs/>
          <w:lang w:val="vi-VN"/>
        </w:rPr>
        <w:t>II. TỰ ĐÁNH GIÁ, PHÂN LOẠI CỦA CÔNG CHỨC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lastRenderedPageBreak/>
        <w:t>1. Đánh giá ưu, nhược điểm: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2. Phân loại đánh giá:</w:t>
      </w:r>
    </w:p>
    <w:p w:rsidR="00E76704" w:rsidRDefault="00E76704" w:rsidP="00E76704">
      <w:pPr>
        <w:spacing w:before="120" w:after="280" w:afterAutospacing="1"/>
      </w:pPr>
      <w:r>
        <w:rPr>
          <w:i/>
          <w:iCs/>
          <w:lang w:val="vi-VN"/>
        </w:rPr>
        <w:t>(Phân loại đánh giá theo 1 trong 4 mức sau: Hoàn thành xuất sắc nhiệm vụ; hoàn thành tốt nhiệm vụ; hoàn thành nhiệm vụ nhưng còn hạn chế về năng lực; không hoàn thành nhiệm vụ)</w:t>
      </w:r>
    </w:p>
    <w:p w:rsidR="00E76704" w:rsidRDefault="00E76704" w:rsidP="00E76704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E76704" w:rsidTr="003F2EA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  <w:jc w:val="center"/>
            </w:pPr>
            <w:r>
              <w:rPr>
                <w:i/>
                <w:iCs/>
              </w:rPr>
              <w:t>Ngày....</w:t>
            </w:r>
            <w:r>
              <w:rPr>
                <w:i/>
                <w:iCs/>
                <w:shd w:val="solid" w:color="FFFFFF" w:fill="auto"/>
              </w:rPr>
              <w:t>tháng</w:t>
            </w:r>
            <w:r>
              <w:rPr>
                <w:i/>
                <w:iCs/>
              </w:rPr>
              <w:t>....năm 20...</w:t>
            </w:r>
            <w:r>
              <w:br/>
            </w:r>
            <w:r>
              <w:rPr>
                <w:b/>
                <w:bCs/>
              </w:rPr>
              <w:t>Công chức tự đánh giá</w:t>
            </w:r>
            <w:r>
              <w:br/>
            </w:r>
            <w:r>
              <w:rPr>
                <w:i/>
                <w:iCs/>
              </w:rPr>
              <w:t>(ký tên, ghi rõ họ tên)</w:t>
            </w:r>
          </w:p>
        </w:tc>
      </w:tr>
    </w:tbl>
    <w:p w:rsidR="00E76704" w:rsidRDefault="00E76704" w:rsidP="00E76704">
      <w:pPr>
        <w:spacing w:before="120" w:after="280" w:afterAutospacing="1"/>
      </w:pPr>
      <w:r>
        <w:rPr>
          <w:b/>
          <w:bCs/>
          <w:lang w:val="vi-VN"/>
        </w:rPr>
        <w:t>III. Ý KIẾN CỦA TẬP THỂ ĐƠN VỊ VÀ LÃNH ĐẠO TRỰC TIẾP QUẢN LÝ CÔNG CHỨC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1. Ý kiến của tập thể đơn vị nơi công chức công tác: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2. Nhận xét của lãnh đạo trực tiếp quản lý công chức:</w:t>
      </w:r>
    </w:p>
    <w:p w:rsidR="00E76704" w:rsidRDefault="00E76704" w:rsidP="00E76704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E76704" w:rsidTr="003F2EA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  <w:jc w:val="center"/>
            </w:pPr>
            <w:r>
              <w:rPr>
                <w:i/>
                <w:iCs/>
              </w:rPr>
              <w:t>Ngày....</w:t>
            </w:r>
            <w:r>
              <w:rPr>
                <w:i/>
                <w:iCs/>
                <w:shd w:val="solid" w:color="FFFFFF" w:fill="auto"/>
              </w:rPr>
              <w:t>tháng</w:t>
            </w:r>
            <w:r>
              <w:rPr>
                <w:i/>
                <w:iCs/>
              </w:rPr>
              <w:t>....năm 20...</w:t>
            </w:r>
            <w:r>
              <w:br/>
            </w:r>
            <w:r>
              <w:rPr>
                <w:b/>
                <w:bCs/>
              </w:rPr>
              <w:t>Thủ trưởng trực tiếp đánh giá</w:t>
            </w:r>
            <w:r>
              <w:br/>
            </w:r>
            <w:r>
              <w:rPr>
                <w:i/>
                <w:iCs/>
              </w:rPr>
              <w:t>(ký tên, ghi rõ họ tên)</w:t>
            </w:r>
          </w:p>
        </w:tc>
      </w:tr>
    </w:tbl>
    <w:p w:rsidR="00E76704" w:rsidRDefault="00E76704" w:rsidP="00E76704">
      <w:pPr>
        <w:spacing w:before="120" w:after="280" w:afterAutospacing="1"/>
      </w:pPr>
      <w:r>
        <w:rPr>
          <w:b/>
          <w:bCs/>
          <w:lang w:val="vi-VN"/>
        </w:rPr>
        <w:t>IV. KẾT QUẢ ĐÁNH GIÁ, PHÂN LOẠI CÔNG CHỨC CỦA CẤP CÓ THẨM QUYỀN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1. Nhận xét ưu, nhược điểm: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2. Kết quả đánh giá, phân loại công chức:</w:t>
      </w:r>
    </w:p>
    <w:p w:rsidR="00E76704" w:rsidRDefault="00E76704" w:rsidP="00E76704">
      <w:pPr>
        <w:spacing w:before="120" w:after="280" w:afterAutospacing="1"/>
      </w:pPr>
      <w:r>
        <w:rPr>
          <w:i/>
          <w:iCs/>
          <w:lang w:val="vi-VN"/>
        </w:rPr>
        <w:t>(Phân loại đánh giá theo 1 trong 4 mức sau: Hoàn thành xuất sắc nhiệm vụ; hoàn thành tốt nhiệm vụ; hoàn thành nhiệm vụ nhưng còn hạn chế về năng lực; không hoàn thành nhiệm vụ)</w:t>
      </w:r>
    </w:p>
    <w:p w:rsidR="00E76704" w:rsidRDefault="00E76704" w:rsidP="00E76704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E76704" w:rsidTr="003F2EA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</w:pPr>
            <w:r>
              <w:lastRenderedPageBreak/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  <w:jc w:val="center"/>
            </w:pPr>
            <w:r>
              <w:rPr>
                <w:i/>
                <w:iCs/>
              </w:rPr>
              <w:t>Ngày....</w:t>
            </w:r>
            <w:r>
              <w:rPr>
                <w:i/>
                <w:iCs/>
                <w:shd w:val="solid" w:color="FFFFFF" w:fill="auto"/>
              </w:rPr>
              <w:t>tháng</w:t>
            </w:r>
            <w:r>
              <w:rPr>
                <w:i/>
                <w:iCs/>
              </w:rPr>
              <w:t>....năm 20...</w:t>
            </w:r>
            <w:r>
              <w:br/>
            </w:r>
            <w:r>
              <w:rPr>
                <w:b/>
                <w:bCs/>
              </w:rPr>
              <w:t>Thủ trưởng đơn vị</w:t>
            </w:r>
            <w:r>
              <w:br/>
            </w:r>
            <w:r>
              <w:rPr>
                <w:i/>
                <w:iCs/>
              </w:rPr>
              <w:t>(ký tên, ghi rõ họ tên, đóng dấu)</w:t>
            </w:r>
          </w:p>
        </w:tc>
      </w:tr>
    </w:tbl>
    <w:p w:rsidR="00E76704" w:rsidRDefault="00E76704" w:rsidP="00E76704">
      <w:pPr>
        <w:spacing w:before="120" w:after="280" w:afterAutospacing="1"/>
      </w:pPr>
      <w:r>
        <w:rPr>
          <w:lang w:val="vi-VN"/>
        </w:rPr>
        <w:t> </w:t>
      </w: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</w:pPr>
    </w:p>
    <w:p w:rsidR="00E76704" w:rsidRPr="00CA28D6" w:rsidRDefault="00E76704" w:rsidP="00E76704">
      <w:pPr>
        <w:spacing w:before="120" w:after="280" w:afterAutospacing="1"/>
      </w:pPr>
    </w:p>
    <w:p w:rsidR="00E76704" w:rsidRDefault="00E76704" w:rsidP="00E76704">
      <w:pPr>
        <w:spacing w:before="120" w:after="280" w:afterAutospacing="1"/>
        <w:jc w:val="right"/>
      </w:pPr>
      <w:r>
        <w:rPr>
          <w:b/>
          <w:bCs/>
        </w:rPr>
        <w:t>Mẫu số 03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62"/>
        <w:gridCol w:w="5494"/>
      </w:tblGrid>
      <w:tr w:rsidR="00E76704" w:rsidTr="003F2EA2">
        <w:trPr>
          <w:trHeight w:val="288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  <w:jc w:val="center"/>
            </w:pPr>
            <w:r>
              <w:rPr>
                <w:b/>
                <w:bCs/>
              </w:rPr>
              <w:t>Tên cơ quan,</w:t>
            </w:r>
            <w:r>
              <w:rPr>
                <w:b/>
                <w:bCs/>
              </w:rPr>
              <w:br/>
              <w:t>tổ chức, đơn vị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</w:tbl>
    <w:p w:rsidR="00E76704" w:rsidRDefault="00E76704" w:rsidP="00E76704">
      <w:pPr>
        <w:spacing w:before="120" w:after="280" w:afterAutospacing="1"/>
      </w:pPr>
      <w:r>
        <w:rPr>
          <w:lang w:val="vi-VN"/>
        </w:rPr>
        <w:t> </w:t>
      </w:r>
    </w:p>
    <w:p w:rsidR="00E76704" w:rsidRDefault="00E76704" w:rsidP="00E76704">
      <w:pPr>
        <w:spacing w:before="120" w:after="280" w:afterAutospacing="1"/>
        <w:jc w:val="center"/>
      </w:pPr>
      <w:r>
        <w:rPr>
          <w:b/>
          <w:bCs/>
          <w:lang w:val="vi-VN"/>
        </w:rPr>
        <w:t>PHIẾU ĐÁNH GIÁ VÀ PHÂN LOẠI VIÊN CHỨC</w:t>
      </w:r>
    </w:p>
    <w:p w:rsidR="00E76704" w:rsidRDefault="00E76704" w:rsidP="00E76704">
      <w:pPr>
        <w:spacing w:before="120" w:after="280" w:afterAutospacing="1"/>
        <w:jc w:val="center"/>
      </w:pPr>
      <w:r>
        <w:rPr>
          <w:b/>
          <w:bCs/>
          <w:lang w:val="vi-VN"/>
        </w:rPr>
        <w:t>Năm 20...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Họ và tên: 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Chức danh nghề nghiệp: 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shd w:val="solid" w:color="FFFFFF" w:fill="auto"/>
          <w:lang w:val="vi-VN"/>
        </w:rPr>
        <w:t>Đơn vị</w:t>
      </w:r>
      <w:r>
        <w:rPr>
          <w:lang w:val="vi-VN"/>
        </w:rPr>
        <w:t xml:space="preserve"> công tác: 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lastRenderedPageBreak/>
        <w:t xml:space="preserve">Hạng chức danh nghề nghiệp: ………….. Bậc: ……………….. Hệ số lương: ........................ </w:t>
      </w:r>
    </w:p>
    <w:p w:rsidR="00E76704" w:rsidRDefault="00E76704" w:rsidP="00E76704">
      <w:pPr>
        <w:spacing w:before="120" w:after="280" w:afterAutospacing="1"/>
      </w:pPr>
      <w:r>
        <w:rPr>
          <w:b/>
          <w:bCs/>
          <w:lang w:val="vi-VN"/>
        </w:rPr>
        <w:t>I. TỰ ĐÁNH GIÁ KẾT QUẢ CÔNG TÁC, TU DƯỠNG, RÈN LUYỆN CỦA VIÊN CHỨC:</w:t>
      </w:r>
    </w:p>
    <w:p w:rsidR="00E76704" w:rsidRDefault="00E76704" w:rsidP="00E76704">
      <w:pPr>
        <w:spacing w:before="120" w:after="280" w:afterAutospacing="1"/>
      </w:pPr>
      <w:r>
        <w:rPr>
          <w:shd w:val="solid" w:color="FFFFFF" w:fill="auto"/>
          <w:lang w:val="vi-VN"/>
        </w:rPr>
        <w:t>1. Kết quả</w:t>
      </w:r>
      <w:r>
        <w:rPr>
          <w:lang w:val="vi-VN"/>
        </w:rPr>
        <w:t xml:space="preserve"> thực hiện công việc hoặc nhiệm vụ theo </w:t>
      </w:r>
      <w:r>
        <w:rPr>
          <w:shd w:val="solid" w:color="FFFFFF" w:fill="auto"/>
          <w:lang w:val="vi-VN"/>
        </w:rPr>
        <w:t>hợp đồng</w:t>
      </w:r>
      <w:r>
        <w:rPr>
          <w:lang w:val="vi-VN"/>
        </w:rPr>
        <w:t xml:space="preserve"> làm việc đã ký kết: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2. Việc thực hiện quy định về đạo đức nghề nghiệp: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3. Tinh thần trách nhiệm, thái độ phục vụ nhân dân, tinh thần hợp tác với đồng nghiệp và việc thực hiện quy tắc ứng xử của viên chức: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4. Việc thực hiện các nghĩa vụ khác của viên chức: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b/>
          <w:bCs/>
          <w:lang w:val="vi-VN"/>
        </w:rPr>
        <w:t>PHẦN DÀNH RIÊNG CHO VIÊN CHỨC QUẢN LÝ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5. Năng lực lãnh đạo, quản lý, điều hành và tổ chức thực hiện nhiệm vụ: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6. Kết quả hoạt động của đơn vị được giao quản lý, phụ trách: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b/>
          <w:bCs/>
          <w:lang w:val="vi-VN"/>
        </w:rPr>
        <w:t>II. TỰ ĐÁNH GIÁ, PHÂN LOẠI CỦA VIÊN CHỨC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1. Đánh giá ưu, nhược điểm: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2. Phân loại đánh giá</w:t>
      </w:r>
    </w:p>
    <w:p w:rsidR="00E76704" w:rsidRDefault="00E76704" w:rsidP="00E76704">
      <w:pPr>
        <w:spacing w:before="120" w:after="280" w:afterAutospacing="1"/>
      </w:pPr>
      <w:r>
        <w:rPr>
          <w:i/>
          <w:iCs/>
          <w:lang w:val="vi-VN"/>
        </w:rPr>
        <w:t>(Phân loại đánh giá theo 1 trong 4 mức sau; Hoàn thành xuất sắc nhiệm vụ; hoàn thành tốt nhiệm vụ; hoàn thành nhiệm vụ; không hoàn thành nhiệm vụ)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E76704" w:rsidTr="003F2EA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  <w:jc w:val="center"/>
            </w:pPr>
            <w:r>
              <w:rPr>
                <w:i/>
                <w:iCs/>
              </w:rPr>
              <w:t>Ngày....tháng....năm 20...</w:t>
            </w:r>
            <w:r>
              <w:br/>
            </w:r>
            <w:r>
              <w:rPr>
                <w:b/>
                <w:bCs/>
              </w:rPr>
              <w:t>Viên chức tự đánh giá</w:t>
            </w:r>
            <w:r>
              <w:br/>
            </w:r>
            <w:r>
              <w:rPr>
                <w:i/>
                <w:iCs/>
              </w:rPr>
              <w:t>(ký tên, ghi rõ họ tên)</w:t>
            </w:r>
          </w:p>
        </w:tc>
      </w:tr>
    </w:tbl>
    <w:p w:rsidR="00E76704" w:rsidRDefault="00E76704" w:rsidP="00E76704">
      <w:pPr>
        <w:spacing w:before="120" w:after="280" w:afterAutospacing="1"/>
      </w:pPr>
      <w:r>
        <w:rPr>
          <w:lang w:val="vi-VN"/>
        </w:rPr>
        <w:t> </w:t>
      </w:r>
    </w:p>
    <w:p w:rsidR="00E76704" w:rsidRDefault="00E76704" w:rsidP="00E76704">
      <w:pPr>
        <w:spacing w:before="120" w:after="280" w:afterAutospacing="1"/>
      </w:pPr>
      <w:r>
        <w:rPr>
          <w:b/>
          <w:bCs/>
          <w:lang w:val="vi-VN"/>
        </w:rPr>
        <w:t>III. Ý KIẾN CỦA TẬP THỂ ĐƠN VỊ VÀ LÃNH ĐẠO TRỰC TIẾP QUẢN LÝ VIÊN CHỨC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lastRenderedPageBreak/>
        <w:t>1. Ý kiến của tập thể đơn vị nơi viên chức công tác: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2. Nhận xét của lãnh đạo trực tiếp quản lý viên chức:</w:t>
      </w:r>
    </w:p>
    <w:p w:rsidR="00E76704" w:rsidRDefault="00E76704" w:rsidP="00E76704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E76704" w:rsidTr="003F2EA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  <w:jc w:val="center"/>
            </w:pPr>
            <w:r>
              <w:rPr>
                <w:i/>
                <w:iCs/>
              </w:rPr>
              <w:t>Ngày....tháng....năm 20...</w:t>
            </w:r>
            <w:r>
              <w:br/>
            </w:r>
            <w:r>
              <w:rPr>
                <w:b/>
                <w:bCs/>
              </w:rPr>
              <w:t>Thủ trưởng trực tiếp đánh giá</w:t>
            </w:r>
            <w:r>
              <w:br/>
            </w:r>
            <w:r>
              <w:rPr>
                <w:i/>
                <w:iCs/>
              </w:rPr>
              <w:t>(ký tên, ghi rõ họ tên)</w:t>
            </w:r>
          </w:p>
        </w:tc>
      </w:tr>
    </w:tbl>
    <w:p w:rsidR="00E76704" w:rsidRDefault="00E76704" w:rsidP="00E76704">
      <w:pPr>
        <w:spacing w:before="120" w:after="280" w:afterAutospacing="1"/>
      </w:pPr>
      <w:r>
        <w:rPr>
          <w:lang w:val="vi-VN"/>
        </w:rPr>
        <w:t> </w:t>
      </w:r>
    </w:p>
    <w:p w:rsidR="00E76704" w:rsidRDefault="00E76704" w:rsidP="00E76704">
      <w:pPr>
        <w:spacing w:before="120" w:after="280" w:afterAutospacing="1"/>
      </w:pPr>
      <w:r>
        <w:rPr>
          <w:b/>
          <w:bCs/>
          <w:lang w:val="vi-VN"/>
        </w:rPr>
        <w:t>IV. KẾT QUẢ ĐÁNH GIÁ, PHÂN LOẠI VIÊN CHỨC CỦA CẤP CÓ THẨM QUYỀN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1. Nhận xét ưu, nhược điểm: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rPr>
          <w:lang w:val="vi-VN"/>
        </w:rPr>
        <w:t>2. Kết quả đánh giá, phân loại viên chức:</w:t>
      </w:r>
    </w:p>
    <w:p w:rsidR="00E76704" w:rsidRDefault="00E76704" w:rsidP="00E76704">
      <w:pPr>
        <w:spacing w:before="120" w:after="280" w:afterAutospacing="1"/>
      </w:pPr>
      <w:r>
        <w:rPr>
          <w:i/>
          <w:iCs/>
          <w:lang w:val="vi-VN"/>
        </w:rPr>
        <w:t>(Phân loại đánh giá theo 1 trong 4 mức sau: Hoàn thành xuất sắc nhiệm vụ; hoàn thành tốt nhiệm vụ; hoàn thành nhiệm vụ; không hoàn thành nhiệm vụ)</w:t>
      </w:r>
    </w:p>
    <w:p w:rsidR="00E76704" w:rsidRDefault="00E76704" w:rsidP="00E76704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 </w:t>
      </w:r>
    </w:p>
    <w:p w:rsidR="00E76704" w:rsidRDefault="00E76704" w:rsidP="00E76704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E76704" w:rsidTr="003F2EA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04" w:rsidRDefault="00E76704" w:rsidP="003F2EA2">
            <w:pPr>
              <w:spacing w:before="120"/>
              <w:jc w:val="center"/>
            </w:pPr>
            <w:r>
              <w:rPr>
                <w:i/>
                <w:iCs/>
              </w:rPr>
              <w:t>Ngày....tháng....năm 20...</w:t>
            </w:r>
            <w:r>
              <w:br/>
            </w:r>
            <w:r>
              <w:rPr>
                <w:b/>
                <w:bCs/>
              </w:rPr>
              <w:t>Thủ trưởng đơn vị</w:t>
            </w:r>
            <w:r>
              <w:br/>
            </w:r>
            <w:r>
              <w:rPr>
                <w:i/>
                <w:iCs/>
              </w:rPr>
              <w:t>(ký tên, ghi rõ họ tên, đóng dấu)</w:t>
            </w:r>
          </w:p>
        </w:tc>
      </w:tr>
    </w:tbl>
    <w:p w:rsidR="00E76704" w:rsidRDefault="00E76704" w:rsidP="00E76704">
      <w:pPr>
        <w:spacing w:before="120" w:after="280" w:afterAutospacing="1"/>
      </w:pPr>
      <w:r>
        <w:rPr>
          <w:lang w:val="vi-VN"/>
        </w:rPr>
        <w:t> </w:t>
      </w:r>
    </w:p>
    <w:p w:rsidR="00CF5BD8" w:rsidRDefault="00E76704"/>
    <w:sectPr w:rsidR="00CF5BD8" w:rsidSect="00CA28D6">
      <w:pgSz w:w="12240" w:h="15840"/>
      <w:pgMar w:top="450" w:right="1440" w:bottom="45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6704"/>
    <w:rsid w:val="00251FD3"/>
    <w:rsid w:val="006F7295"/>
    <w:rsid w:val="00E01197"/>
    <w:rsid w:val="00E7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1914</Words>
  <Characters>10910</Characters>
  <Application>Microsoft Office Word</Application>
  <DocSecurity>0</DocSecurity>
  <Lines>90</Lines>
  <Paragraphs>25</Paragraphs>
  <ScaleCrop>false</ScaleCrop>
  <Company/>
  <LinksUpToDate>false</LinksUpToDate>
  <CharactersWithSpaces>12799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2017-05-09T02:12:00Z</dcterms:created>
  <dcterms:modified xsi:type="dcterms:W3CDTF">2017-05-09T02:12:00Z</dcterms:modified>
</cp:coreProperties>
</file>